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95C3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</w:rPr>
        <w:t xml:space="preserve">1. 如何查询申请材料是否已经收到？ </w:t>
      </w:r>
    </w:p>
    <w:p w14:paraId="1B03F90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答：登录报名系统后，不要填写基本信息，直接点击下一步，再点击左边的志愿状态，如果中间状态条中显示志愿状态为材料已达，数据锁定，就表示已经收到材料了。</w:t>
      </w:r>
    </w:p>
    <w:p w14:paraId="1B01BCD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0858A7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4734560" cy="29279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8153" cy="293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2C9B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CB5CCF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23DBBE6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2. 填报信息有误需要修改怎么办？ </w:t>
      </w:r>
    </w:p>
    <w:p w14:paraId="15D05C1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答：在</w:t>
      </w:r>
      <w:r>
        <w:rPr>
          <w:rFonts w:hint="eastAsia" w:ascii="宋体" w:hAnsi="宋体" w:eastAsia="宋体" w:cs="宋体"/>
          <w:kern w:val="0"/>
          <w:sz w:val="24"/>
          <w:szCs w:val="24"/>
        </w:rPr>
        <w:t>数学</w:t>
      </w:r>
      <w:r>
        <w:rPr>
          <w:rFonts w:ascii="宋体" w:hAnsi="宋体" w:eastAsia="宋体" w:cs="宋体"/>
          <w:kern w:val="0"/>
          <w:sz w:val="24"/>
          <w:szCs w:val="24"/>
        </w:rPr>
        <w:t>学院未收到材料之前，本人可以随时登录系统进行修改，请保证最后发送和邮寄到</w:t>
      </w:r>
      <w:r>
        <w:rPr>
          <w:rFonts w:hint="eastAsia" w:ascii="宋体" w:hAnsi="宋体" w:eastAsia="宋体" w:cs="宋体"/>
          <w:kern w:val="0"/>
          <w:sz w:val="24"/>
          <w:szCs w:val="24"/>
        </w:rPr>
        <w:t>数学</w:t>
      </w:r>
      <w:r>
        <w:rPr>
          <w:rFonts w:ascii="宋体" w:hAnsi="宋体" w:eastAsia="宋体" w:cs="宋体"/>
          <w:kern w:val="0"/>
          <w:sz w:val="24"/>
          <w:szCs w:val="24"/>
        </w:rPr>
        <w:t xml:space="preserve">学院的材料是最终版本（不要再次下载或者打印），否则验证码将无法通过。 </w:t>
      </w:r>
    </w:p>
    <w:p w14:paraId="75BFB313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449242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3. 导出的表格为乱码怎么办？ </w:t>
      </w:r>
    </w:p>
    <w:p w14:paraId="589FFE08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答：请使用火狐浏览器，或chrome浏览器 </w:t>
      </w:r>
    </w:p>
    <w:p w14:paraId="5CFFCF7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1AC0F9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4. 申请表（材料1）导出的表格中有推荐人信息，实际填报中并未填写怎么办？ </w:t>
      </w:r>
    </w:p>
    <w:p w14:paraId="311F4A81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答：推荐人信息可为空，也可按实际情况手动填写。</w:t>
      </w:r>
    </w:p>
    <w:p w14:paraId="10C078B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1A8CF7A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5. 单位推荐意见要等公示后才能填写及盖章怎么办？ </w:t>
      </w:r>
    </w:p>
    <w:p w14:paraId="627756B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答：打印表格，单位推荐意见先空，邮寄材料，等能盖章了之后，再次补寄材料，补寄时间可在9月末之前。 </w:t>
      </w:r>
    </w:p>
    <w:p w14:paraId="3AB7994F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70316A5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6. 成绩单如何是符合要求的？ </w:t>
      </w:r>
    </w:p>
    <w:p w14:paraId="6B54C1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成绩单的日期应该是9月份左右开具的，有同学反馈课程成绩没有完全出来，不是完整的6学期成绩，请先开具目前状态的成绩单，待课程都出成绩后再次开具一个成绩单即可，只要是真实的，没有问题； </w:t>
      </w:r>
    </w:p>
    <w:p w14:paraId="0093363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有同学反馈成绩单学校提供的是电子版，彩打是否可以？如果是直接电子成绩单彩打是不行的，需要再次加盖红章确保打印出来的成绩单与原件一致； </w:t>
      </w:r>
    </w:p>
    <w:p w14:paraId="1766854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如果是学校自助机直接打印出来的纸质版带章的成绩单，这种成绩单，一般来说都是用防伪纸打印的，是可以的；个别情况，可以先邮寄，如有需要会联系同学沟通情况。 </w:t>
      </w:r>
    </w:p>
    <w:p w14:paraId="7AE2E81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7.</w:t>
      </w: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E500"/>
        </w:rPr>
        <w:t>针对验证码不符的情况，如何解决？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2CB95F67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E500"/>
        </w:rPr>
        <w:t>答：报名成功后请下载申请表，如果点击了修改并保存后，申请表的验证码会发送变化，请重新下载</w:t>
      </w:r>
      <w:r>
        <w:rPr>
          <w:rFonts w:ascii="宋体" w:hAnsi="宋体" w:eastAsia="宋体" w:cs="宋体"/>
          <w:b/>
          <w:bCs/>
          <w:color w:val="E53333"/>
          <w:kern w:val="0"/>
          <w:sz w:val="24"/>
          <w:szCs w:val="24"/>
          <w:shd w:val="clear" w:color="auto" w:fill="FFE500"/>
        </w:rPr>
        <w:t>新的申请表</w:t>
      </w:r>
      <w:r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E500"/>
        </w:rPr>
        <w:t>。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6E5C1445"/>
    <w:p w14:paraId="0EA5B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C4596"/>
    <w:multiLevelType w:val="multilevel"/>
    <w:tmpl w:val="4E2C45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A8"/>
    <w:rsid w:val="001E5E5F"/>
    <w:rsid w:val="00350B4C"/>
    <w:rsid w:val="00FB19A8"/>
    <w:rsid w:val="472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663</Characters>
  <Lines>5</Lines>
  <Paragraphs>1</Paragraphs>
  <TotalTime>10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2024-09-10T05:34:00Z</dcterms:created>
  <dc:creator>yyan</dc:creator>
  <cp:lastModifiedBy>panda</cp:lastModifiedBy>
  <dcterms:modified xsi:type="dcterms:W3CDTF">2025-09-01T06:02:58Z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E24EE7F5E20D403AB8E5F26E94862167_13</vt:lpwstr>
  </property>
</Properties>
</file>